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：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日  程  安  排</w:t>
      </w:r>
    </w:p>
    <w:p>
      <w:pPr>
        <w:spacing w:line="3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tbl>
      <w:tblPr>
        <w:tblStyle w:val="5"/>
        <w:tblW w:w="76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0"/>
        <w:gridCol w:w="44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exact"/>
          <w:jc w:val="center"/>
        </w:trPr>
        <w:tc>
          <w:tcPr>
            <w:tcW w:w="322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时   间</w:t>
            </w:r>
          </w:p>
        </w:tc>
        <w:tc>
          <w:tcPr>
            <w:tcW w:w="440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主 要 安 排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3220" w:type="dxa"/>
            <w:tcBorders>
              <w:left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日（周五）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上午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0—1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4408" w:type="dxa"/>
            <w:tcBorders>
              <w:right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集中报到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资格复审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3220" w:type="dxa"/>
            <w:tcBorders>
              <w:left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日（周五）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下午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0—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17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4408" w:type="dxa"/>
            <w:tcBorders>
              <w:right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笔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322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日（周六）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全天</w:t>
            </w:r>
          </w:p>
        </w:tc>
        <w:tc>
          <w:tcPr>
            <w:tcW w:w="4408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面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试</w:t>
            </w:r>
          </w:p>
        </w:tc>
      </w:tr>
    </w:tbl>
    <w:p>
      <w:pPr>
        <w:spacing w:line="220" w:lineRule="atLeast"/>
        <w:rPr>
          <w:rFonts w:ascii="Times New Roman" w:hAnsi="Times New Roman" w:cs="Times New Roman"/>
        </w:rPr>
      </w:pPr>
    </w:p>
    <w:p>
      <w:pPr>
        <w:spacing w:after="0" w:line="58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考生资格复审</w:t>
      </w:r>
      <w:r>
        <w:rPr>
          <w:rFonts w:hint="eastAsia" w:ascii="仿宋_GB2312" w:eastAsia="仿宋_GB2312"/>
          <w:sz w:val="32"/>
          <w:szCs w:val="32"/>
        </w:rPr>
        <w:t>需提供以下材料原件及复印件：《南通市通州区公开选调优秀青年人才报名登记表》；本人身份证；学历学位（应届毕业生提供《毕业生双向选择就业推荐表》、学习成绩单）、职称、奖励及其他相关证书，工作成果、发表的文章等；院系党组织出具的政治面貌证明、学生干部任职证明（非应届毕业生按履历提供单位工作经历等相关证明）；学术成果或发表文章等。</w:t>
      </w:r>
      <w:bookmarkStart w:id="0" w:name="_GoBack"/>
      <w:bookmarkEnd w:id="0"/>
    </w:p>
    <w:sectPr>
      <w:pgSz w:w="11906" w:h="16838"/>
      <w:pgMar w:top="1814" w:right="1531" w:bottom="1985" w:left="153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77930"/>
    <w:rsid w:val="00235C3F"/>
    <w:rsid w:val="00272BDC"/>
    <w:rsid w:val="002B1250"/>
    <w:rsid w:val="00323B43"/>
    <w:rsid w:val="003876E3"/>
    <w:rsid w:val="003D37D8"/>
    <w:rsid w:val="003D4EB2"/>
    <w:rsid w:val="00425DCF"/>
    <w:rsid w:val="00426133"/>
    <w:rsid w:val="00427C3D"/>
    <w:rsid w:val="004358AB"/>
    <w:rsid w:val="004E1E9A"/>
    <w:rsid w:val="006405BA"/>
    <w:rsid w:val="00676472"/>
    <w:rsid w:val="0075514F"/>
    <w:rsid w:val="00760737"/>
    <w:rsid w:val="008B7726"/>
    <w:rsid w:val="00966750"/>
    <w:rsid w:val="009D7AA8"/>
    <w:rsid w:val="00A54AA5"/>
    <w:rsid w:val="00A652D0"/>
    <w:rsid w:val="00A65E0C"/>
    <w:rsid w:val="00AB0623"/>
    <w:rsid w:val="00B32812"/>
    <w:rsid w:val="00BD1198"/>
    <w:rsid w:val="00D31D50"/>
    <w:rsid w:val="00D532D5"/>
    <w:rsid w:val="00DE213E"/>
    <w:rsid w:val="00E44B3D"/>
    <w:rsid w:val="00E57BC0"/>
    <w:rsid w:val="00E726E9"/>
    <w:rsid w:val="00EB39A8"/>
    <w:rsid w:val="00F2209F"/>
    <w:rsid w:val="00F84FD4"/>
    <w:rsid w:val="3CAC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0</TotalTime>
  <ScaleCrop>false</ScaleCrop>
  <LinksUpToDate>false</LinksUpToDate>
  <CharactersWithSpaces>281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2020-06-11T03:32:00Z</dcterms:created>
  <dc:creator>Administrator</dc:creator>
  <cp:lastModifiedBy>Fei</cp:lastModifiedBy>
  <cp:lastPrinted>2020-06-11T03:40:00Z</cp:lastPrinted>
  <dcterms:modified xsi:type="dcterms:W3CDTF">2020-06-12T02:57:53Z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